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79" w:rsidRDefault="00B17879" w:rsidP="00B17879">
      <w:pPr>
        <w:jc w:val="center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8594" cy="2709415"/>
            <wp:effectExtent l="0" t="0" r="5715" b="0"/>
            <wp:docPr id="17" name="Рисунок 17" descr="ÐÐ°ÑÑÐ¸Ð½ÐºÐ¸ Ð¿Ð¾ Ð·Ð°Ð¿ÑÐ¾ÑÑ Ð´ÑÑÐ¶Ð±Ð° Ð½Ð°ÑÐ¾Ð´Ð¾Ð²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Ð°ÑÑÐ¸Ð½ÐºÐ¸ Ð¿Ð¾ Ð·Ð°Ð¿ÑÐ¾ÑÑ Ð´ÑÑÐ¶Ð±Ð° Ð½Ð°ÑÐ¾Ð´Ð¾Ð²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19" cy="27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14" w:rsidRDefault="001F4A14" w:rsidP="000C5E6B">
      <w:pPr>
        <w:pStyle w:val="a4"/>
        <w:numPr>
          <w:ilvl w:val="0"/>
          <w:numId w:val="5"/>
        </w:numPr>
        <w:spacing w:before="240"/>
        <w:ind w:left="714" w:hanging="357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Для получения гражданства РФ необходимо пройти </w:t>
      </w:r>
      <w:r w:rsidRPr="00350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лингводидактическое тестирование</w:t>
      </w:r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 на знание русского языка. </w:t>
      </w:r>
    </w:p>
    <w:p w:rsidR="000C5E6B" w:rsidRPr="00350E2B" w:rsidRDefault="000C5E6B" w:rsidP="000C5E6B">
      <w:pPr>
        <w:pStyle w:val="a4"/>
        <w:spacing w:before="240"/>
        <w:ind w:left="714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</w:p>
    <w:p w:rsidR="00BE0DDC" w:rsidRPr="00350E2B" w:rsidRDefault="001F4A14" w:rsidP="000C5E6B">
      <w:pPr>
        <w:pStyle w:val="a4"/>
        <w:numPr>
          <w:ilvl w:val="0"/>
          <w:numId w:val="5"/>
        </w:numPr>
        <w:spacing w:before="240"/>
        <w:ind w:left="714" w:hanging="357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Для получения вида на жительство, разрешения на временное проживание (РВП), патент/разрешение на работу необходимо сдать </w:t>
      </w:r>
      <w:r w:rsidRPr="00350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экзамен</w:t>
      </w:r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 (русский язык, история и законодательство РФ).</w:t>
      </w:r>
    </w:p>
    <w:p w:rsidR="001F4A14" w:rsidRPr="00350E2B" w:rsidRDefault="001F4A14" w:rsidP="001F4A14">
      <w:pPr>
        <w:jc w:val="both"/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</w:pPr>
      <w:r w:rsidRPr="00350E2B"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  <w:t>ЧТОБЫ ПРИНЯТЬ УЧАСТИЕ В ТЕСТИРОВАНИИ, НЕОБХОДИМО:</w:t>
      </w:r>
    </w:p>
    <w:p w:rsidR="000C5E6B" w:rsidRDefault="001F4A14" w:rsidP="000C5E6B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Заявить об участии в тестировании в опорный пункт тестирования</w:t>
      </w:r>
    </w:p>
    <w:p w:rsidR="001F4A14" w:rsidRPr="00350E2B" w:rsidRDefault="001F4A14" w:rsidP="000C5E6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 телефонам:</w:t>
      </w:r>
    </w:p>
    <w:p w:rsidR="000C5E6B" w:rsidRDefault="000C5E6B" w:rsidP="000C5E6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             </w:t>
      </w:r>
      <w:r w:rsidR="001F4A14"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+7 922 288 0427;       +7 923 676 2437     </w:t>
      </w:r>
    </w:p>
    <w:p w:rsidR="001F4A14" w:rsidRPr="00350E2B" w:rsidRDefault="000C5E6B" w:rsidP="000C5E6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        </w:t>
      </w:r>
      <w:r w:rsidR="001F4A14"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или  по адресу: </w:t>
      </w:r>
    </w:p>
    <w:p w:rsidR="001F4A14" w:rsidRPr="00350E2B" w:rsidRDefault="000C5E6B" w:rsidP="000C5E6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         </w:t>
      </w:r>
      <w:r w:rsidR="001F4A14"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г. Новый Уренгой, </w:t>
      </w:r>
      <w:proofErr w:type="spellStart"/>
      <w:r w:rsidR="001F4A14"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мкр</w:t>
      </w:r>
      <w:proofErr w:type="spellEnd"/>
      <w:r w:rsidR="001F4A14"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 Оптимистов, дом 2/2 (левый торец здания) офис 5.</w:t>
      </w:r>
    </w:p>
    <w:p w:rsidR="001F4A14" w:rsidRPr="00350E2B" w:rsidRDefault="001F4A14" w:rsidP="000C5E6B">
      <w:pPr>
        <w:pStyle w:val="a4"/>
        <w:numPr>
          <w:ilvl w:val="0"/>
          <w:numId w:val="1"/>
        </w:numPr>
        <w:shd w:val="clear" w:color="auto" w:fill="F7F8F8"/>
        <w:spacing w:before="375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Для регистрации на экзамен необходимо </w:t>
      </w:r>
      <w:proofErr w:type="gramStart"/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предоставлять следующие документы</w:t>
      </w:r>
      <w:proofErr w:type="gramEnd"/>
      <w:r w:rsidRPr="00350E2B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:</w:t>
      </w:r>
    </w:p>
    <w:p w:rsidR="001F4A14" w:rsidRPr="001F4A14" w:rsidRDefault="001F4A14" w:rsidP="000C4210">
      <w:pPr>
        <w:shd w:val="clear" w:color="auto" w:fill="F7F8F8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80808"/>
          <w:sz w:val="17"/>
          <w:szCs w:val="23"/>
          <w:lang w:eastAsia="ru-RU"/>
        </w:rPr>
      </w:pPr>
      <w:r w:rsidRPr="001F4A14"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  <w:t>На РВП и Патент / Разрешение на работу</w:t>
      </w:r>
    </w:p>
    <w:tbl>
      <w:tblPr>
        <w:tblW w:w="0" w:type="auto"/>
        <w:tblInd w:w="299" w:type="dxa"/>
        <w:shd w:val="clear" w:color="auto" w:fill="F7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304"/>
      </w:tblGrid>
      <w:tr w:rsidR="001F4A14" w:rsidRPr="001F4A14" w:rsidTr="000C5E6B">
        <w:tc>
          <w:tcPr>
            <w:tcW w:w="0" w:type="auto"/>
            <w:shd w:val="clear" w:color="auto" w:fill="F7F8F8"/>
            <w:hideMark/>
          </w:tcPr>
          <w:p w:rsidR="001F4A14" w:rsidRPr="001F4A14" w:rsidRDefault="001F4A14" w:rsidP="001F4A14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0C421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Оригинал удостоверения личности (паспорт)</w:t>
            </w:r>
          </w:p>
        </w:tc>
      </w:tr>
      <w:tr w:rsidR="001F4A14" w:rsidRPr="001F4A14" w:rsidTr="000C5E6B">
        <w:tc>
          <w:tcPr>
            <w:tcW w:w="0" w:type="auto"/>
            <w:shd w:val="clear" w:color="auto" w:fill="F7F8F8"/>
            <w:hideMark/>
          </w:tcPr>
          <w:p w:rsidR="001F4A14" w:rsidRPr="001F4A14" w:rsidRDefault="001F4A14" w:rsidP="001F4A14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0C421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страницы паспорта с фотографией</w:t>
            </w:r>
          </w:p>
        </w:tc>
      </w:tr>
      <w:tr w:rsidR="001F4A14" w:rsidRPr="001F4A14" w:rsidTr="000C5E6B">
        <w:tc>
          <w:tcPr>
            <w:tcW w:w="0" w:type="auto"/>
            <w:shd w:val="clear" w:color="auto" w:fill="F7F8F8"/>
            <w:hideMark/>
          </w:tcPr>
          <w:p w:rsidR="001F4A14" w:rsidRPr="001F4A14" w:rsidRDefault="001F4A14" w:rsidP="001F4A14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0C421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перевода паспорта</w:t>
            </w:r>
          </w:p>
        </w:tc>
      </w:tr>
      <w:tr w:rsidR="001F4A14" w:rsidRPr="001F4A14" w:rsidTr="000C5E6B">
        <w:tc>
          <w:tcPr>
            <w:tcW w:w="0" w:type="auto"/>
            <w:shd w:val="clear" w:color="auto" w:fill="F7F8F8"/>
            <w:hideMark/>
          </w:tcPr>
          <w:p w:rsidR="001F4A14" w:rsidRPr="001F4A14" w:rsidRDefault="001F4A14" w:rsidP="001F4A14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0C421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регистрации или РВП (если есть)</w:t>
            </w:r>
          </w:p>
        </w:tc>
      </w:tr>
      <w:tr w:rsidR="001F4A14" w:rsidRPr="001F4A14" w:rsidTr="000C5E6B">
        <w:tc>
          <w:tcPr>
            <w:tcW w:w="0" w:type="auto"/>
            <w:shd w:val="clear" w:color="auto" w:fill="F7F8F8"/>
            <w:vAlign w:val="center"/>
            <w:hideMark/>
          </w:tcPr>
          <w:p w:rsidR="001F4A14" w:rsidRPr="001F4A14" w:rsidRDefault="001F4A14" w:rsidP="001F4A14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0C421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миграционной карты</w:t>
            </w:r>
          </w:p>
        </w:tc>
        <w:bookmarkStart w:id="0" w:name="_GoBack"/>
        <w:bookmarkEnd w:id="0"/>
      </w:tr>
    </w:tbl>
    <w:p w:rsidR="001F4A14" w:rsidRPr="001F4A14" w:rsidRDefault="001F4A14" w:rsidP="000C4210">
      <w:pPr>
        <w:shd w:val="clear" w:color="auto" w:fill="F7F8F8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80808"/>
          <w:sz w:val="17"/>
          <w:szCs w:val="23"/>
          <w:lang w:eastAsia="ru-RU"/>
        </w:rPr>
      </w:pPr>
      <w:r w:rsidRPr="001F4A14"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  <w:t>На Вид на жительство</w:t>
      </w:r>
    </w:p>
    <w:tbl>
      <w:tblPr>
        <w:tblW w:w="10001" w:type="dxa"/>
        <w:jc w:val="center"/>
        <w:tblInd w:w="2758" w:type="dxa"/>
        <w:shd w:val="clear" w:color="auto" w:fill="F7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1"/>
      </w:tblGrid>
      <w:tr w:rsidR="000C5E6B" w:rsidRPr="001F4A14" w:rsidTr="000C5E6B">
        <w:trPr>
          <w:jc w:val="center"/>
        </w:trPr>
        <w:tc>
          <w:tcPr>
            <w:tcW w:w="0" w:type="auto"/>
            <w:shd w:val="clear" w:color="auto" w:fill="F7F8F8"/>
            <w:vAlign w:val="center"/>
            <w:hideMark/>
          </w:tcPr>
          <w:p w:rsidR="000C5E6B" w:rsidRPr="000C4210" w:rsidRDefault="000C5E6B" w:rsidP="000C421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Вид на жительство / паспорт</w:t>
            </w:r>
          </w:p>
        </w:tc>
      </w:tr>
      <w:tr w:rsidR="000C5E6B" w:rsidRPr="001F4A14" w:rsidTr="000C5E6B">
        <w:trPr>
          <w:jc w:val="center"/>
        </w:trPr>
        <w:tc>
          <w:tcPr>
            <w:tcW w:w="0" w:type="auto"/>
            <w:shd w:val="clear" w:color="auto" w:fill="F7F8F8"/>
            <w:vAlign w:val="center"/>
            <w:hideMark/>
          </w:tcPr>
          <w:p w:rsidR="000C5E6B" w:rsidRPr="000C4210" w:rsidRDefault="000C5E6B" w:rsidP="000C421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страницы с фотографией вида на жительство /паспорта</w:t>
            </w:r>
          </w:p>
        </w:tc>
      </w:tr>
      <w:tr w:rsidR="000C5E6B" w:rsidRPr="001F4A14" w:rsidTr="000C5E6B">
        <w:trPr>
          <w:jc w:val="center"/>
        </w:trPr>
        <w:tc>
          <w:tcPr>
            <w:tcW w:w="0" w:type="auto"/>
            <w:shd w:val="clear" w:color="auto" w:fill="F7F8F8"/>
            <w:vAlign w:val="center"/>
            <w:hideMark/>
          </w:tcPr>
          <w:p w:rsidR="000C5E6B" w:rsidRPr="000C4210" w:rsidRDefault="000C5E6B" w:rsidP="000C421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lastRenderedPageBreak/>
              <w:t>Ксерокопия перевода паспорта (при продлении не требуется)</w:t>
            </w:r>
          </w:p>
        </w:tc>
      </w:tr>
      <w:tr w:rsidR="000C5E6B" w:rsidRPr="001F4A14" w:rsidTr="000C5E6B">
        <w:trPr>
          <w:jc w:val="center"/>
        </w:trPr>
        <w:tc>
          <w:tcPr>
            <w:tcW w:w="0" w:type="auto"/>
            <w:shd w:val="clear" w:color="auto" w:fill="F7F8F8"/>
            <w:vAlign w:val="center"/>
            <w:hideMark/>
          </w:tcPr>
          <w:p w:rsidR="000C5E6B" w:rsidRPr="000C4210" w:rsidRDefault="000C5E6B" w:rsidP="000C421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регистрации или РВП</w:t>
            </w:r>
          </w:p>
        </w:tc>
      </w:tr>
    </w:tbl>
    <w:p w:rsidR="001F4A14" w:rsidRPr="001F4A14" w:rsidRDefault="009900FD" w:rsidP="000C4210">
      <w:pPr>
        <w:shd w:val="clear" w:color="auto" w:fill="F7F8F8"/>
        <w:spacing w:before="100" w:beforeAutospacing="1" w:after="100" w:afterAutospacing="1" w:line="330" w:lineRule="atLeast"/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</w:pPr>
      <w:r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  <w:t>Н</w:t>
      </w:r>
      <w:r w:rsidR="001F4A14" w:rsidRPr="001F4A14"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  <w:t>а Гражданство РФ</w:t>
      </w:r>
    </w:p>
    <w:tbl>
      <w:tblPr>
        <w:tblW w:w="0" w:type="auto"/>
        <w:jc w:val="center"/>
        <w:tblInd w:w="-864" w:type="dxa"/>
        <w:shd w:val="clear" w:color="auto" w:fill="F7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8759"/>
      </w:tblGrid>
      <w:tr w:rsidR="001F4A14" w:rsidRPr="001F4A14" w:rsidTr="00350E2B">
        <w:trPr>
          <w:jc w:val="center"/>
        </w:trPr>
        <w:tc>
          <w:tcPr>
            <w:tcW w:w="0" w:type="auto"/>
            <w:shd w:val="clear" w:color="auto" w:fill="F7F8F8"/>
            <w:hideMark/>
          </w:tcPr>
          <w:p w:rsidR="001F4A14" w:rsidRPr="001F4A14" w:rsidRDefault="001F4A14" w:rsidP="001F4A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1F4A14"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0C421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Вид на жительство </w:t>
            </w:r>
          </w:p>
        </w:tc>
      </w:tr>
      <w:tr w:rsidR="001F4A14" w:rsidRPr="001F4A14" w:rsidTr="00350E2B">
        <w:trPr>
          <w:jc w:val="center"/>
        </w:trPr>
        <w:tc>
          <w:tcPr>
            <w:tcW w:w="0" w:type="auto"/>
            <w:shd w:val="clear" w:color="auto" w:fill="F7F8F8"/>
            <w:hideMark/>
          </w:tcPr>
          <w:p w:rsidR="001F4A14" w:rsidRPr="001F4A14" w:rsidRDefault="001F4A14" w:rsidP="009900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9900F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страницы с фотографией вида на жительство </w:t>
            </w:r>
            <w:r w:rsidRPr="000C4210"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  <w:br/>
            </w: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+ страницы с регистрацией</w:t>
            </w:r>
          </w:p>
        </w:tc>
      </w:tr>
    </w:tbl>
    <w:p w:rsidR="001F4A14" w:rsidRPr="001F4A14" w:rsidRDefault="001F4A14" w:rsidP="009900FD">
      <w:pPr>
        <w:shd w:val="clear" w:color="auto" w:fill="F7F8F8"/>
        <w:spacing w:after="0" w:line="240" w:lineRule="auto"/>
        <w:ind w:left="4050"/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</w:pPr>
      <w:r w:rsidRPr="001F4A14"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  <w:t>или</w:t>
      </w:r>
    </w:p>
    <w:tbl>
      <w:tblPr>
        <w:tblW w:w="0" w:type="auto"/>
        <w:jc w:val="center"/>
        <w:tblInd w:w="-10358" w:type="dxa"/>
        <w:shd w:val="clear" w:color="auto" w:fill="F7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6932"/>
      </w:tblGrid>
      <w:tr w:rsidR="001F4A14" w:rsidRPr="001F4A14" w:rsidTr="000C4210">
        <w:trPr>
          <w:jc w:val="center"/>
        </w:trPr>
        <w:tc>
          <w:tcPr>
            <w:tcW w:w="94" w:type="dxa"/>
            <w:shd w:val="clear" w:color="auto" w:fill="F7F8F8"/>
            <w:hideMark/>
          </w:tcPr>
          <w:p w:rsidR="001F4A14" w:rsidRPr="001F4A14" w:rsidRDefault="001F4A14" w:rsidP="009900FD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1F4A14"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9900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Оригинал удостоверения личности (паспорт)</w:t>
            </w:r>
          </w:p>
        </w:tc>
      </w:tr>
      <w:tr w:rsidR="001F4A14" w:rsidRPr="001F4A14" w:rsidTr="000C4210">
        <w:trPr>
          <w:jc w:val="center"/>
        </w:trPr>
        <w:tc>
          <w:tcPr>
            <w:tcW w:w="94" w:type="dxa"/>
            <w:shd w:val="clear" w:color="auto" w:fill="F7F8F8"/>
            <w:hideMark/>
          </w:tcPr>
          <w:p w:rsidR="001F4A14" w:rsidRPr="001F4A14" w:rsidRDefault="001F4A14" w:rsidP="009900FD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9900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страницы паспорта с фотографией</w:t>
            </w:r>
          </w:p>
        </w:tc>
      </w:tr>
      <w:tr w:rsidR="001F4A14" w:rsidRPr="001F4A14" w:rsidTr="000C4210">
        <w:trPr>
          <w:jc w:val="center"/>
        </w:trPr>
        <w:tc>
          <w:tcPr>
            <w:tcW w:w="94" w:type="dxa"/>
            <w:shd w:val="clear" w:color="auto" w:fill="F7F8F8"/>
            <w:hideMark/>
          </w:tcPr>
          <w:p w:rsidR="001F4A14" w:rsidRPr="001F4A14" w:rsidRDefault="001F4A14" w:rsidP="009900FD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9900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перевода паспорта</w:t>
            </w:r>
          </w:p>
        </w:tc>
      </w:tr>
      <w:tr w:rsidR="001F4A14" w:rsidRPr="001F4A14" w:rsidTr="000C4210">
        <w:trPr>
          <w:jc w:val="center"/>
        </w:trPr>
        <w:tc>
          <w:tcPr>
            <w:tcW w:w="94" w:type="dxa"/>
            <w:shd w:val="clear" w:color="auto" w:fill="F7F8F8"/>
            <w:hideMark/>
          </w:tcPr>
          <w:p w:rsidR="001F4A14" w:rsidRPr="001F4A14" w:rsidRDefault="001F4A14" w:rsidP="001F4A14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0C42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регистрации или РВП</w:t>
            </w:r>
          </w:p>
        </w:tc>
      </w:tr>
      <w:tr w:rsidR="001F4A14" w:rsidRPr="001F4A14" w:rsidTr="000C4210">
        <w:trPr>
          <w:jc w:val="center"/>
        </w:trPr>
        <w:tc>
          <w:tcPr>
            <w:tcW w:w="94" w:type="dxa"/>
            <w:shd w:val="clear" w:color="auto" w:fill="F7F8F8"/>
            <w:vAlign w:val="center"/>
            <w:hideMark/>
          </w:tcPr>
          <w:p w:rsidR="001F4A14" w:rsidRPr="001F4A14" w:rsidRDefault="001F4A14" w:rsidP="001F4A14">
            <w:pPr>
              <w:spacing w:after="0" w:line="240" w:lineRule="auto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8F8"/>
            <w:vAlign w:val="center"/>
            <w:hideMark/>
          </w:tcPr>
          <w:p w:rsidR="001F4A14" w:rsidRPr="000C4210" w:rsidRDefault="001F4A14" w:rsidP="000C42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80808"/>
                <w:sz w:val="23"/>
                <w:szCs w:val="23"/>
                <w:lang w:eastAsia="ru-RU"/>
              </w:rPr>
            </w:pPr>
            <w:r w:rsidRPr="000C4210">
              <w:rPr>
                <w:rFonts w:ascii="Georgia" w:eastAsia="Times New Roman" w:hAnsi="Georgia" w:cs="Helvetica"/>
                <w:color w:val="080808"/>
                <w:sz w:val="28"/>
                <w:szCs w:val="28"/>
                <w:lang w:eastAsia="ru-RU"/>
              </w:rPr>
              <w:t>Ксерокопия миграционной карты</w:t>
            </w:r>
          </w:p>
        </w:tc>
      </w:tr>
    </w:tbl>
    <w:p w:rsidR="001F4A14" w:rsidRDefault="001F4A14" w:rsidP="001F4A14">
      <w:pPr>
        <w:pStyle w:val="a4"/>
      </w:pPr>
    </w:p>
    <w:p w:rsidR="000C4210" w:rsidRPr="009900FD" w:rsidRDefault="000C4210" w:rsidP="000C4210">
      <w:pPr>
        <w:pStyle w:val="a4"/>
        <w:numPr>
          <w:ilvl w:val="0"/>
          <w:numId w:val="1"/>
        </w:numPr>
      </w:pPr>
      <w:r>
        <w:rPr>
          <w:rFonts w:ascii="Helvetica" w:hAnsi="Helvetica" w:cs="Helvetica"/>
          <w:color w:val="080808"/>
          <w:sz w:val="23"/>
          <w:szCs w:val="23"/>
          <w:shd w:val="clear" w:color="auto" w:fill="F7F8F8"/>
        </w:rPr>
        <w:t>Оплатить экзамен по реквизитам, выданным сотрудником опорного пункта</w:t>
      </w:r>
    </w:p>
    <w:p w:rsidR="009900FD" w:rsidRPr="00350E2B" w:rsidRDefault="009900FD" w:rsidP="00350E2B">
      <w:pPr>
        <w:pStyle w:val="a4"/>
        <w:numPr>
          <w:ilvl w:val="0"/>
          <w:numId w:val="1"/>
        </w:numPr>
        <w:shd w:val="clear" w:color="auto" w:fill="FAFAFA"/>
        <w:spacing w:after="375" w:line="360" w:lineRule="atLeast"/>
        <w:outlineLvl w:val="2"/>
        <w:rPr>
          <w:rFonts w:ascii="Helvetica" w:hAnsi="Helvetica" w:cs="Helvetica"/>
          <w:color w:val="080808"/>
          <w:sz w:val="23"/>
          <w:szCs w:val="23"/>
          <w:shd w:val="clear" w:color="auto" w:fill="F7F8F8"/>
        </w:rPr>
      </w:pPr>
      <w:r w:rsidRPr="00350E2B">
        <w:rPr>
          <w:rFonts w:ascii="Helvetica" w:hAnsi="Helvetica" w:cs="Helvetica"/>
          <w:color w:val="080808"/>
          <w:sz w:val="23"/>
          <w:szCs w:val="23"/>
          <w:shd w:val="clear" w:color="auto" w:fill="F7F8F8"/>
        </w:rPr>
        <w:t xml:space="preserve">Сдать экзамен </w:t>
      </w:r>
    </w:p>
    <w:p w:rsidR="00350E2B" w:rsidRPr="00350E2B" w:rsidRDefault="00350E2B" w:rsidP="00350E2B">
      <w:pPr>
        <w:pStyle w:val="a4"/>
        <w:numPr>
          <w:ilvl w:val="0"/>
          <w:numId w:val="1"/>
        </w:numPr>
        <w:shd w:val="clear" w:color="auto" w:fill="FAFAFA"/>
        <w:spacing w:after="375" w:line="360" w:lineRule="atLeast"/>
        <w:outlineLvl w:val="2"/>
        <w:rPr>
          <w:rFonts w:ascii="Helvetica" w:hAnsi="Helvetica" w:cs="Helvetica"/>
          <w:color w:val="080808"/>
          <w:sz w:val="23"/>
          <w:szCs w:val="23"/>
          <w:shd w:val="clear" w:color="auto" w:fill="F7F8F8"/>
        </w:rPr>
      </w:pPr>
      <w:r w:rsidRPr="00350E2B">
        <w:rPr>
          <w:rFonts w:ascii="Helvetica" w:hAnsi="Helvetica" w:cs="Helvetica"/>
          <w:color w:val="080808"/>
          <w:sz w:val="23"/>
          <w:szCs w:val="23"/>
          <w:shd w:val="clear" w:color="auto" w:fill="F7F8F8"/>
        </w:rPr>
        <w:t>Получить сертификат через 10 рабочих дней в опорном пункте тестирования, где Вы сдавали экзамен</w:t>
      </w:r>
    </w:p>
    <w:p w:rsidR="009900FD" w:rsidRPr="00873C2E" w:rsidRDefault="00A741F9" w:rsidP="000C4210">
      <w:pPr>
        <w:shd w:val="clear" w:color="auto" w:fill="FAFAFA"/>
        <w:spacing w:after="375" w:line="360" w:lineRule="atLeast"/>
        <w:jc w:val="center"/>
        <w:outlineLvl w:val="2"/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</w:pPr>
      <w:r w:rsidRPr="00873C2E"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  <w:t>СТОИМОСТЬ ТЕСТИРОВАНИЯ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7194" w:rsidTr="000C5E6B">
        <w:tc>
          <w:tcPr>
            <w:tcW w:w="4785" w:type="dxa"/>
            <w:vAlign w:val="center"/>
          </w:tcPr>
          <w:p w:rsidR="00A07194" w:rsidRDefault="00A07194" w:rsidP="000C5E6B">
            <w:pPr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7F8F8"/>
              </w:rPr>
            </w:pPr>
            <w:r w:rsidRPr="00A07194">
              <w:rPr>
                <w:rFonts w:ascii="Times New Roman" w:hAnsi="Times New Roman" w:cs="Times New Roman"/>
                <w:sz w:val="28"/>
                <w:szCs w:val="28"/>
                <w:shd w:val="clear" w:color="auto" w:fill="F7F8F8"/>
              </w:rPr>
              <w:t>Тестирование для получения разрешения</w:t>
            </w:r>
            <w:r w:rsidR="000C5E6B">
              <w:rPr>
                <w:rFonts w:ascii="Times New Roman" w:hAnsi="Times New Roman" w:cs="Times New Roman"/>
                <w:sz w:val="28"/>
                <w:szCs w:val="28"/>
                <w:shd w:val="clear" w:color="auto" w:fill="F7F8F8"/>
              </w:rPr>
              <w:t xml:space="preserve"> </w:t>
            </w:r>
            <w:r w:rsidRPr="00A07194">
              <w:rPr>
                <w:rFonts w:ascii="Times New Roman" w:hAnsi="Times New Roman" w:cs="Times New Roman"/>
                <w:sz w:val="28"/>
                <w:szCs w:val="28"/>
                <w:shd w:val="clear" w:color="auto" w:fill="F7F8F8"/>
              </w:rPr>
              <w:t>на работу / патента (ИР)</w:t>
            </w:r>
          </w:p>
          <w:p w:rsidR="000C5E6B" w:rsidRPr="00A07194" w:rsidRDefault="000C5E6B" w:rsidP="000C5E6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A07194" w:rsidRPr="00A07194" w:rsidRDefault="00A07194" w:rsidP="00A071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22B55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2B55"/>
                <w:sz w:val="24"/>
                <w:szCs w:val="36"/>
                <w:lang w:eastAsia="ru-RU"/>
              </w:rPr>
              <w:t>5</w:t>
            </w:r>
            <w:r w:rsidRPr="00A07194">
              <w:rPr>
                <w:rFonts w:ascii="Times New Roman" w:eastAsia="Times New Roman" w:hAnsi="Times New Roman" w:cs="Times New Roman"/>
                <w:b/>
                <w:color w:val="322B55"/>
                <w:sz w:val="24"/>
                <w:szCs w:val="3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22B55"/>
                <w:sz w:val="24"/>
                <w:szCs w:val="36"/>
                <w:lang w:eastAsia="ru-RU"/>
              </w:rPr>
              <w:t>0</w:t>
            </w:r>
            <w:r w:rsidRPr="00A07194">
              <w:rPr>
                <w:rFonts w:ascii="Times New Roman" w:eastAsia="Times New Roman" w:hAnsi="Times New Roman" w:cs="Times New Roman"/>
                <w:b/>
                <w:color w:val="322B55"/>
                <w:sz w:val="24"/>
                <w:szCs w:val="36"/>
                <w:lang w:eastAsia="ru-RU"/>
              </w:rPr>
              <w:t>00 рублей</w:t>
            </w:r>
          </w:p>
        </w:tc>
      </w:tr>
      <w:tr w:rsidR="00A07194" w:rsidTr="000C5E6B">
        <w:tc>
          <w:tcPr>
            <w:tcW w:w="4785" w:type="dxa"/>
            <w:vAlign w:val="center"/>
          </w:tcPr>
          <w:p w:rsidR="00A07194" w:rsidRPr="00A07194" w:rsidRDefault="00A07194" w:rsidP="000C5E6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07194">
              <w:rPr>
                <w:rFonts w:ascii="Times New Roman" w:hAnsi="Times New Roman" w:cs="Times New Roman"/>
                <w:sz w:val="28"/>
                <w:szCs w:val="28"/>
                <w:shd w:val="clear" w:color="auto" w:fill="F7F8F8"/>
              </w:rPr>
              <w:t>Тестирование для получения вида на жительство (ВЖ) или разрешения</w:t>
            </w:r>
            <w:r w:rsidRPr="00A07194">
              <w:rPr>
                <w:rFonts w:ascii="Times New Roman" w:hAnsi="Times New Roman" w:cs="Times New Roman"/>
                <w:sz w:val="28"/>
                <w:szCs w:val="28"/>
                <w:shd w:val="clear" w:color="auto" w:fill="F7F8F8"/>
              </w:rPr>
              <w:br/>
              <w:t>на временное проживание (РВ)</w:t>
            </w:r>
          </w:p>
        </w:tc>
        <w:tc>
          <w:tcPr>
            <w:tcW w:w="4786" w:type="dxa"/>
            <w:vAlign w:val="center"/>
          </w:tcPr>
          <w:p w:rsidR="00A07194" w:rsidRPr="00A07194" w:rsidRDefault="00A07194" w:rsidP="00A071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22B55"/>
                <w:sz w:val="24"/>
                <w:szCs w:val="36"/>
                <w:lang w:eastAsia="ru-RU"/>
              </w:rPr>
            </w:pPr>
            <w:r w:rsidRPr="00A07194">
              <w:rPr>
                <w:rFonts w:ascii="Times New Roman" w:eastAsia="Times New Roman" w:hAnsi="Times New Roman" w:cs="Times New Roman"/>
                <w:b/>
                <w:color w:val="322B55"/>
                <w:sz w:val="24"/>
                <w:szCs w:val="36"/>
                <w:lang w:eastAsia="ru-RU"/>
              </w:rPr>
              <w:t xml:space="preserve">5 200 </w:t>
            </w:r>
            <w:r w:rsidRPr="00A07194">
              <w:rPr>
                <w:rFonts w:ascii="Times New Roman" w:eastAsia="Times New Roman" w:hAnsi="Times New Roman" w:cs="Times New Roman"/>
                <w:b/>
                <w:color w:val="322B55"/>
                <w:sz w:val="24"/>
                <w:szCs w:val="36"/>
                <w:lang w:eastAsia="ru-RU"/>
              </w:rPr>
              <w:t>рублей</w:t>
            </w:r>
          </w:p>
        </w:tc>
      </w:tr>
    </w:tbl>
    <w:p w:rsidR="00A741F9" w:rsidRDefault="00A741F9" w:rsidP="000C4210">
      <w:pPr>
        <w:shd w:val="clear" w:color="auto" w:fill="FAFAFA"/>
        <w:spacing w:after="375" w:line="360" w:lineRule="atLeast"/>
        <w:jc w:val="center"/>
        <w:outlineLvl w:val="2"/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</w:pPr>
    </w:p>
    <w:p w:rsidR="00873C2E" w:rsidRPr="000C5E6B" w:rsidRDefault="00873C2E" w:rsidP="00873C2E">
      <w:pPr>
        <w:shd w:val="clear" w:color="auto" w:fill="FAFAFA"/>
        <w:spacing w:after="375" w:line="360" w:lineRule="atLeast"/>
        <w:jc w:val="center"/>
        <w:outlineLvl w:val="2"/>
        <w:rPr>
          <w:rFonts w:ascii="Arial Black" w:eastAsia="Times New Roman" w:hAnsi="Arial Black" w:cs="Helvetica"/>
          <w:caps/>
          <w:color w:val="322B55"/>
          <w:sz w:val="24"/>
          <w:szCs w:val="36"/>
          <w:lang w:eastAsia="ru-RU"/>
        </w:rPr>
      </w:pPr>
      <w:r w:rsidRPr="00873C2E">
        <w:rPr>
          <w:rFonts w:ascii="Arial Black" w:eastAsia="Times New Roman" w:hAnsi="Arial Black" w:cs="Helvetica"/>
          <w:caps/>
          <w:color w:val="322B55"/>
          <w:sz w:val="24"/>
          <w:szCs w:val="36"/>
          <w:lang w:eastAsia="ru-RU"/>
        </w:rPr>
        <w:t xml:space="preserve">Общее время проведения комплексного экзамена </w:t>
      </w:r>
    </w:p>
    <w:p w:rsidR="00873C2E" w:rsidRPr="00873C2E" w:rsidRDefault="00873C2E" w:rsidP="00873C2E">
      <w:pPr>
        <w:shd w:val="clear" w:color="auto" w:fill="F7F8F8"/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73C2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90 минут (1 час 30 минут):</w:t>
      </w:r>
    </w:p>
    <w:p w:rsidR="00873C2E" w:rsidRPr="00873C2E" w:rsidRDefault="00873C2E" w:rsidP="009C3BB8">
      <w:pPr>
        <w:numPr>
          <w:ilvl w:val="2"/>
          <w:numId w:val="12"/>
        </w:numPr>
        <w:shd w:val="clear" w:color="auto" w:fill="F7F8F8"/>
        <w:tabs>
          <w:tab w:val="clear" w:pos="2160"/>
          <w:tab w:val="num" w:pos="1134"/>
        </w:tabs>
        <w:spacing w:before="100" w:beforeAutospacing="1" w:after="100" w:afterAutospacing="1" w:line="330" w:lineRule="atLeast"/>
        <w:ind w:left="0" w:firstLine="85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73C2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Модуль "Русский язык" - 60 минут</w:t>
      </w:r>
    </w:p>
    <w:p w:rsidR="00873C2E" w:rsidRPr="00873C2E" w:rsidRDefault="00873C2E" w:rsidP="009C3BB8">
      <w:pPr>
        <w:numPr>
          <w:ilvl w:val="2"/>
          <w:numId w:val="12"/>
        </w:numPr>
        <w:shd w:val="clear" w:color="auto" w:fill="F7F8F8"/>
        <w:tabs>
          <w:tab w:val="clear" w:pos="2160"/>
          <w:tab w:val="num" w:pos="1134"/>
        </w:tabs>
        <w:spacing w:before="100" w:beforeAutospacing="1" w:after="100" w:afterAutospacing="1" w:line="330" w:lineRule="atLeast"/>
        <w:ind w:left="0" w:firstLine="85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73C2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Модуль "История России" - 15 минут</w:t>
      </w:r>
    </w:p>
    <w:p w:rsidR="00873C2E" w:rsidRPr="00873C2E" w:rsidRDefault="00873C2E" w:rsidP="009C3BB8">
      <w:pPr>
        <w:numPr>
          <w:ilvl w:val="2"/>
          <w:numId w:val="12"/>
        </w:numPr>
        <w:shd w:val="clear" w:color="auto" w:fill="F7F8F8"/>
        <w:tabs>
          <w:tab w:val="clear" w:pos="2160"/>
          <w:tab w:val="num" w:pos="1134"/>
        </w:tabs>
        <w:spacing w:before="100" w:beforeAutospacing="1" w:after="100" w:afterAutospacing="1" w:line="330" w:lineRule="atLeast"/>
        <w:ind w:left="0" w:firstLine="851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873C2E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Модуль "Основы законодательства" - 15 минут</w:t>
      </w:r>
    </w:p>
    <w:p w:rsidR="009900FD" w:rsidRDefault="009900FD" w:rsidP="000C4210">
      <w:pPr>
        <w:shd w:val="clear" w:color="auto" w:fill="FAFAFA"/>
        <w:spacing w:after="375" w:line="360" w:lineRule="atLeast"/>
        <w:jc w:val="center"/>
        <w:outlineLvl w:val="2"/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</w:pPr>
    </w:p>
    <w:p w:rsidR="009900FD" w:rsidRDefault="009900FD" w:rsidP="000C4210">
      <w:pPr>
        <w:shd w:val="clear" w:color="auto" w:fill="FAFAFA"/>
        <w:spacing w:after="375" w:line="360" w:lineRule="atLeast"/>
        <w:jc w:val="center"/>
        <w:outlineLvl w:val="2"/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</w:pPr>
    </w:p>
    <w:p w:rsidR="009900FD" w:rsidRDefault="009900FD" w:rsidP="000C4210">
      <w:pPr>
        <w:shd w:val="clear" w:color="auto" w:fill="FAFAFA"/>
        <w:spacing w:after="375" w:line="360" w:lineRule="atLeast"/>
        <w:jc w:val="center"/>
        <w:outlineLvl w:val="2"/>
        <w:rPr>
          <w:rFonts w:ascii="Arial Black" w:eastAsia="Times New Roman" w:hAnsi="Arial Black" w:cs="Helvetica"/>
          <w:color w:val="322B55"/>
          <w:sz w:val="24"/>
          <w:szCs w:val="36"/>
          <w:lang w:eastAsia="ru-RU"/>
        </w:rPr>
      </w:pPr>
    </w:p>
    <w:sectPr w:rsidR="009900FD" w:rsidSect="009900F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8C"/>
    <w:multiLevelType w:val="hybridMultilevel"/>
    <w:tmpl w:val="4A76E610"/>
    <w:lvl w:ilvl="0" w:tplc="CEB6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A4C"/>
    <w:multiLevelType w:val="hybridMultilevel"/>
    <w:tmpl w:val="44386CD6"/>
    <w:lvl w:ilvl="0" w:tplc="B2B6927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80808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5327"/>
    <w:multiLevelType w:val="hybridMultilevel"/>
    <w:tmpl w:val="782A448C"/>
    <w:lvl w:ilvl="0" w:tplc="CEB6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12BF3"/>
    <w:multiLevelType w:val="multilevel"/>
    <w:tmpl w:val="8A0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72756"/>
    <w:multiLevelType w:val="hybridMultilevel"/>
    <w:tmpl w:val="8076BA04"/>
    <w:lvl w:ilvl="0" w:tplc="CEB6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F08"/>
    <w:multiLevelType w:val="multilevel"/>
    <w:tmpl w:val="44FA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65D7F"/>
    <w:multiLevelType w:val="multilevel"/>
    <w:tmpl w:val="2A4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0505F"/>
    <w:multiLevelType w:val="hybridMultilevel"/>
    <w:tmpl w:val="20608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C1BB7"/>
    <w:multiLevelType w:val="hybridMultilevel"/>
    <w:tmpl w:val="DE3053D6"/>
    <w:lvl w:ilvl="0" w:tplc="CEB6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824BB"/>
    <w:multiLevelType w:val="multilevel"/>
    <w:tmpl w:val="80F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B4CE0"/>
    <w:multiLevelType w:val="multilevel"/>
    <w:tmpl w:val="00F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D1B78"/>
    <w:multiLevelType w:val="multilevel"/>
    <w:tmpl w:val="024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0E"/>
    <w:rsid w:val="000C4210"/>
    <w:rsid w:val="000C5E6B"/>
    <w:rsid w:val="001F4A14"/>
    <w:rsid w:val="00350E2B"/>
    <w:rsid w:val="004B530E"/>
    <w:rsid w:val="00873C2E"/>
    <w:rsid w:val="009900FD"/>
    <w:rsid w:val="009C3BB8"/>
    <w:rsid w:val="00A07194"/>
    <w:rsid w:val="00A741F9"/>
    <w:rsid w:val="00B17879"/>
    <w:rsid w:val="00B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A14"/>
    <w:rPr>
      <w:b/>
      <w:bCs/>
    </w:rPr>
  </w:style>
  <w:style w:type="paragraph" w:styleId="a4">
    <w:name w:val="List Paragraph"/>
    <w:basedOn w:val="a"/>
    <w:uiPriority w:val="34"/>
    <w:qFormat/>
    <w:rsid w:val="001F4A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A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900FD"/>
    <w:rPr>
      <w:color w:val="0000FF"/>
      <w:u w:val="single"/>
    </w:rPr>
  </w:style>
  <w:style w:type="table" w:styleId="a9">
    <w:name w:val="Table Grid"/>
    <w:basedOn w:val="a1"/>
    <w:uiPriority w:val="59"/>
    <w:rsid w:val="00A0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A14"/>
    <w:rPr>
      <w:b/>
      <w:bCs/>
    </w:rPr>
  </w:style>
  <w:style w:type="paragraph" w:styleId="a4">
    <w:name w:val="List Paragraph"/>
    <w:basedOn w:val="a"/>
    <w:uiPriority w:val="34"/>
    <w:qFormat/>
    <w:rsid w:val="001F4A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A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900FD"/>
    <w:rPr>
      <w:color w:val="0000FF"/>
      <w:u w:val="single"/>
    </w:rPr>
  </w:style>
  <w:style w:type="table" w:styleId="a9">
    <w:name w:val="Table Grid"/>
    <w:basedOn w:val="a1"/>
    <w:uiPriority w:val="59"/>
    <w:rsid w:val="00A0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2018-03-29T14:17:00Z</dcterms:created>
  <dcterms:modified xsi:type="dcterms:W3CDTF">2018-03-29T14:39:00Z</dcterms:modified>
</cp:coreProperties>
</file>